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72886165" w:rsidR="00FA43D6" w:rsidRPr="000D1FA3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0D1FA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E42763">
        <w:rPr>
          <w:rFonts w:ascii="Tahoma" w:hAnsi="Tahoma" w:cs="Tahoma"/>
          <w:b/>
          <w:bCs/>
          <w:sz w:val="21"/>
          <w:szCs w:val="21"/>
        </w:rPr>
        <w:t>Turisme, Kultur og Fritid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A78BD7" w14:textId="63974669" w:rsidR="008B01A8" w:rsidRDefault="00E42763" w:rsidP="002170B4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Turisme, Kultur og Fritid</w:t>
      </w:r>
    </w:p>
    <w:p w14:paraId="3D752447" w14:textId="77777777" w:rsidR="00E42763" w:rsidRDefault="00E42763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32958BB" w14:textId="77777777" w:rsidR="00E42763" w:rsidRPr="00B02C2D" w:rsidRDefault="00E42763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2C2D">
        <w:rPr>
          <w:rFonts w:ascii="Tahoma" w:hAnsi="Tahoma" w:cs="Tahoma"/>
          <w:sz w:val="18"/>
          <w:szCs w:val="18"/>
        </w:rPr>
        <w:t xml:space="preserve">Det faglige tema omfatter elementer fra beskæftigelsesområder, der relaterer til event, oplevelse, entreprenørskab, kunst og kultur. </w:t>
      </w:r>
    </w:p>
    <w:p w14:paraId="693092C9" w14:textId="03E8559F" w:rsidR="008B01A8" w:rsidRPr="00B02C2D" w:rsidRDefault="00E42763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2C2D">
        <w:rPr>
          <w:rFonts w:ascii="Tahoma" w:hAnsi="Tahoma" w:cs="Tahoma"/>
          <w:sz w:val="18"/>
          <w:szCs w:val="18"/>
        </w:rPr>
        <w:t>Der arbejdes med et eksemplarisk bredt fagligt område inden for det faglige tema med kreative processer, opbygning, pleje og udvidelse af netværk og med kulturproduktionens forskellige elementer: idégenerering, research, planlægning, markedsføring/PR, produktion, afvikling, servicering og nedlukning/evaluering.</w:t>
      </w:r>
    </w:p>
    <w:p w14:paraId="2CC104F7" w14:textId="77777777" w:rsidR="00E42763" w:rsidRPr="00B02C2D" w:rsidRDefault="00E42763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B02C2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B02C2D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B02C2D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B02C2D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B02C2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B02C2D" w14:paraId="1E5926E2" w14:textId="77777777" w:rsidTr="00DB2149">
        <w:tc>
          <w:tcPr>
            <w:tcW w:w="2263" w:type="dxa"/>
          </w:tcPr>
          <w:p w14:paraId="4C3F4FD3" w14:textId="5DE753A8" w:rsidR="00DB2149" w:rsidRPr="00B02C2D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534B6437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kulturproduktion, oplevelse og kreative processer </w:t>
            </w:r>
          </w:p>
          <w:p w14:paraId="3F47DD52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arbejdsopgaver, der relaterer til projektforløbets forskellige elementer/dele </w:t>
            </w:r>
          </w:p>
          <w:p w14:paraId="50E598F3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materialer, redskaber og værktøjs egenskaber og anvendelse </w:t>
            </w:r>
          </w:p>
          <w:p w14:paraId="3BAD8400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fagsprog, der hører til produktionen </w:t>
            </w:r>
          </w:p>
          <w:p w14:paraId="46519EB6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relevant netværk til understøttelse af produktionen inden for fagområdet </w:t>
            </w:r>
          </w:p>
          <w:p w14:paraId="48338D00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sikkerhedsforanstaltninger i produktionen </w:t>
            </w:r>
          </w:p>
          <w:p w14:paraId="4C46F542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62034164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konkrete produktion </w:t>
            </w:r>
          </w:p>
          <w:p w14:paraId="33E61FA7" w14:textId="593BB107" w:rsidR="00FC3918" w:rsidRPr="00B02C2D" w:rsidRDefault="00B02C2D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</w:tc>
      </w:tr>
      <w:tr w:rsidR="00DB2149" w:rsidRPr="00B02C2D" w14:paraId="02389645" w14:textId="77777777" w:rsidTr="00DB2149">
        <w:tc>
          <w:tcPr>
            <w:tcW w:w="2263" w:type="dxa"/>
          </w:tcPr>
          <w:p w14:paraId="5D355E14" w14:textId="41CB274B" w:rsidR="00DB2149" w:rsidRPr="00B02C2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5CEFDBB3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materialer til kulturelle produktioner og serviceydelser </w:t>
            </w:r>
          </w:p>
          <w:p w14:paraId="4EB6FE98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redskaber, værktøj og maskiner </w:t>
            </w:r>
          </w:p>
          <w:p w14:paraId="2C6FE139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relevant fagsprog </w:t>
            </w:r>
          </w:p>
          <w:p w14:paraId="78A8A111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anvende netværk til produktion inden for fagområdet </w:t>
            </w:r>
          </w:p>
          <w:p w14:paraId="16263E82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udføre forskellige opgaver, der relaterer til projektforløbets elementer/dele </w:t>
            </w:r>
          </w:p>
          <w:p w14:paraId="217B8C68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udføre forskellige opgaver i samarbejde med andre </w:t>
            </w:r>
          </w:p>
          <w:p w14:paraId="63670506" w14:textId="5438C8C8" w:rsidR="00EB50A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overholde sikkerhedskrav og korrekt udførelse af arbejdet</w:t>
            </w:r>
          </w:p>
        </w:tc>
      </w:tr>
      <w:tr w:rsidR="00DB2149" w:rsidRPr="00B02C2D" w14:paraId="3C90FDE5" w14:textId="77777777" w:rsidTr="00DB2149">
        <w:tc>
          <w:tcPr>
            <w:tcW w:w="2263" w:type="dxa"/>
          </w:tcPr>
          <w:p w14:paraId="4FE9756F" w14:textId="022203A9" w:rsidR="00DB2149" w:rsidRPr="00B02C2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B02C2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1FD93C2D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planlægge og gennemføre produktion inden for turisme, kultur og fritid </w:t>
            </w:r>
          </w:p>
          <w:p w14:paraId="7B6B72FC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forstå kulturproduktioners forskellige arbejdsprocesser herunder kreative processer </w:t>
            </w:r>
          </w:p>
          <w:p w14:paraId="4C80829A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gennemføre arbejdsopgaver og projektforløb alene eller i samarbejde med andre </w:t>
            </w:r>
          </w:p>
          <w:p w14:paraId="3C79ADDB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kvalitetssikre proces og produkt </w:t>
            </w:r>
          </w:p>
          <w:p w14:paraId="22717018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tage miljømæssige og bæredygtige hensyn </w:t>
            </w:r>
          </w:p>
          <w:p w14:paraId="3A13AD47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opbygge, pleje og udvide relevant netværk </w:t>
            </w:r>
          </w:p>
          <w:p w14:paraId="243EC151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tage medansvar for samarbejde og trivsel i gruppen/på arbejdspladsen </w:t>
            </w:r>
          </w:p>
          <w:p w14:paraId="6DDDDE04" w14:textId="77777777" w:rsidR="00B02C2D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bidrage til valg af produktion med henblik på at opbygge ejerskab og motivation samt evne til at træffe valg </w:t>
            </w:r>
          </w:p>
          <w:p w14:paraId="4A4B0F26" w14:textId="168B0224" w:rsidR="00DB2149" w:rsidRPr="00B02C2D" w:rsidRDefault="00B02C2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B02C2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B02C2D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66F4" w14:textId="77777777" w:rsidR="001C02D8" w:rsidRDefault="001C02D8" w:rsidP="007C5C95">
      <w:pPr>
        <w:spacing w:after="0" w:line="240" w:lineRule="auto"/>
      </w:pPr>
      <w:r>
        <w:separator/>
      </w:r>
    </w:p>
  </w:endnote>
  <w:endnote w:type="continuationSeparator" w:id="0">
    <w:p w14:paraId="6A2A6B7E" w14:textId="77777777" w:rsidR="001C02D8" w:rsidRDefault="001C02D8" w:rsidP="007C5C95">
      <w:pPr>
        <w:spacing w:after="0" w:line="240" w:lineRule="auto"/>
      </w:pPr>
      <w:r>
        <w:continuationSeparator/>
      </w:r>
    </w:p>
  </w:endnote>
  <w:endnote w:type="continuationNotice" w:id="1">
    <w:p w14:paraId="31D34FFF" w14:textId="77777777" w:rsidR="001C02D8" w:rsidRDefault="001C0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17B98737" w:rsidR="008F49D0" w:rsidRDefault="00FC6263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 w:rsidRPr="00FC6263">
              <w:rPr>
                <w:rFonts w:ascii="Tahoma" w:hAnsi="Tahoma" w:cs="Tahoma"/>
              </w:rPr>
              <w:t xml:space="preserve">Side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PAGE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1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8F49D0" w:rsidRPr="00FC6263">
              <w:rPr>
                <w:rFonts w:ascii="Tahoma" w:hAnsi="Tahoma" w:cs="Tahoma"/>
              </w:rPr>
              <w:t xml:space="preserve"> af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NUMPAGES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3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17AA" w14:textId="77777777" w:rsidR="001C02D8" w:rsidRDefault="001C02D8" w:rsidP="007C5C95">
      <w:pPr>
        <w:spacing w:after="0" w:line="240" w:lineRule="auto"/>
      </w:pPr>
      <w:r>
        <w:separator/>
      </w:r>
    </w:p>
  </w:footnote>
  <w:footnote w:type="continuationSeparator" w:id="0">
    <w:p w14:paraId="1C0E6559" w14:textId="77777777" w:rsidR="001C02D8" w:rsidRDefault="001C02D8" w:rsidP="007C5C95">
      <w:pPr>
        <w:spacing w:after="0" w:line="240" w:lineRule="auto"/>
      </w:pPr>
      <w:r>
        <w:continuationSeparator/>
      </w:r>
    </w:p>
  </w:footnote>
  <w:footnote w:type="continuationNotice" w:id="1">
    <w:p w14:paraId="573C61AF" w14:textId="77777777" w:rsidR="001C02D8" w:rsidRDefault="001C0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D1FA3"/>
    <w:rsid w:val="000E0454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C02D8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95998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4813"/>
    <w:rsid w:val="005C73F1"/>
    <w:rsid w:val="005D0D2B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A547E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01A8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04964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C4D97"/>
    <w:rsid w:val="00AE26E2"/>
    <w:rsid w:val="00AE6DDB"/>
    <w:rsid w:val="00B02C2D"/>
    <w:rsid w:val="00B13F56"/>
    <w:rsid w:val="00B15B07"/>
    <w:rsid w:val="00B24727"/>
    <w:rsid w:val="00B37E7A"/>
    <w:rsid w:val="00B557B7"/>
    <w:rsid w:val="00B557CC"/>
    <w:rsid w:val="00B609AD"/>
    <w:rsid w:val="00B638CB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87B13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2763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B50AD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C6263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3</cp:revision>
  <cp:lastPrinted>2019-02-22T07:16:00Z</cp:lastPrinted>
  <dcterms:created xsi:type="dcterms:W3CDTF">2021-11-25T16:31:00Z</dcterms:created>
  <dcterms:modified xsi:type="dcterms:W3CDTF">2021-11-25T16:34:00Z</dcterms:modified>
</cp:coreProperties>
</file>